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694B" w14:textId="5734C3B4" w:rsidR="00595BE9" w:rsidRPr="00931398" w:rsidRDefault="00595BE9" w:rsidP="00931398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u w:val="single"/>
          <w:lang w:val="sk-SK" w:eastAsia="cs-CZ"/>
        </w:rPr>
      </w:pPr>
      <w:r w:rsidRPr="00931398">
        <w:rPr>
          <w:rFonts w:ascii="Arial Narrow" w:eastAsiaTheme="minorEastAsia" w:hAnsi="Arial Narrow"/>
          <w:b/>
          <w:sz w:val="28"/>
          <w:szCs w:val="28"/>
          <w:u w:val="single"/>
          <w:lang w:val="sk-SK" w:eastAsia="cs-CZ"/>
        </w:rPr>
        <w:t>Of</w:t>
      </w:r>
      <w:r w:rsidR="005A0ABA" w:rsidRPr="00931398">
        <w:rPr>
          <w:rFonts w:ascii="Arial Narrow" w:eastAsiaTheme="minorEastAsia" w:hAnsi="Arial Narrow"/>
          <w:b/>
          <w:sz w:val="28"/>
          <w:szCs w:val="28"/>
          <w:u w:val="single"/>
          <w:lang w:val="sk-SK" w:eastAsia="cs-CZ"/>
        </w:rPr>
        <w:t>iciálny obsah stretnutia</w:t>
      </w:r>
      <w:r w:rsidRPr="00931398">
        <w:rPr>
          <w:rFonts w:ascii="Arial Narrow" w:eastAsiaTheme="minorEastAsia" w:hAnsi="Arial Narrow"/>
          <w:b/>
          <w:sz w:val="28"/>
          <w:szCs w:val="28"/>
          <w:u w:val="single"/>
          <w:lang w:val="sk-SK" w:eastAsia="cs-CZ"/>
        </w:rPr>
        <w:t xml:space="preserve"> 12 – 14.5.2022 </w:t>
      </w:r>
      <w:proofErr w:type="spellStart"/>
      <w:r w:rsidRPr="00931398">
        <w:rPr>
          <w:rFonts w:ascii="Arial Narrow" w:eastAsiaTheme="minorEastAsia" w:hAnsi="Arial Narrow"/>
          <w:b/>
          <w:sz w:val="28"/>
          <w:szCs w:val="28"/>
          <w:u w:val="single"/>
          <w:lang w:val="sk-SK" w:eastAsia="cs-CZ"/>
        </w:rPr>
        <w:t>Klátovské</w:t>
      </w:r>
      <w:proofErr w:type="spellEnd"/>
      <w:r w:rsidRPr="00931398">
        <w:rPr>
          <w:rFonts w:ascii="Arial Narrow" w:eastAsiaTheme="minorEastAsia" w:hAnsi="Arial Narrow"/>
          <w:b/>
          <w:sz w:val="28"/>
          <w:szCs w:val="28"/>
          <w:u w:val="single"/>
          <w:lang w:val="sk-SK" w:eastAsia="cs-CZ"/>
        </w:rPr>
        <w:t xml:space="preserve"> rameno, </w:t>
      </w:r>
      <w:proofErr w:type="spellStart"/>
      <w:r w:rsidRPr="00931398">
        <w:rPr>
          <w:rFonts w:ascii="Arial Narrow" w:eastAsiaTheme="minorEastAsia" w:hAnsi="Arial Narrow"/>
          <w:b/>
          <w:sz w:val="28"/>
          <w:szCs w:val="28"/>
          <w:u w:val="single"/>
          <w:lang w:val="sk-SK" w:eastAsia="cs-CZ"/>
        </w:rPr>
        <w:t>Tényö</w:t>
      </w:r>
      <w:proofErr w:type="spellEnd"/>
    </w:p>
    <w:p w14:paraId="7BF34A65" w14:textId="0F607AAC" w:rsidR="00595BE9" w:rsidRPr="00931398" w:rsidRDefault="00595BE9" w:rsidP="00931398">
      <w:pPr>
        <w:spacing w:after="0"/>
        <w:jc w:val="center"/>
        <w:rPr>
          <w:rFonts w:ascii="Arial Narrow" w:eastAsiaTheme="minorEastAsia" w:hAnsi="Arial Narrow"/>
          <w:b/>
          <w:sz w:val="24"/>
          <w:szCs w:val="24"/>
          <w:lang w:val="sk-SK" w:eastAsia="cs-CZ"/>
        </w:rPr>
      </w:pPr>
      <w:r w:rsidRPr="00931398">
        <w:rPr>
          <w:rFonts w:ascii="Arial Narrow" w:eastAsiaTheme="minorEastAsia" w:hAnsi="Arial Narrow"/>
          <w:bCs/>
          <w:sz w:val="24"/>
          <w:szCs w:val="24"/>
          <w:lang w:val="sk-SK" w:eastAsia="cs-CZ"/>
        </w:rPr>
        <w:t>Proje</w:t>
      </w:r>
      <w:r w:rsidR="00931398">
        <w:rPr>
          <w:rFonts w:ascii="Arial Narrow" w:eastAsiaTheme="minorEastAsia" w:hAnsi="Arial Narrow"/>
          <w:bCs/>
          <w:sz w:val="24"/>
          <w:szCs w:val="24"/>
          <w:lang w:val="sk-SK" w:eastAsia="cs-CZ"/>
        </w:rPr>
        <w:t>k</w:t>
      </w:r>
      <w:r w:rsidRPr="00931398">
        <w:rPr>
          <w:rFonts w:ascii="Arial Narrow" w:eastAsiaTheme="minorEastAsia" w:hAnsi="Arial Narrow"/>
          <w:bCs/>
          <w:sz w:val="24"/>
          <w:szCs w:val="24"/>
          <w:lang w:val="sk-SK" w:eastAsia="cs-CZ"/>
        </w:rPr>
        <w:t>t:</w:t>
      </w:r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 xml:space="preserve"> "</w:t>
      </w:r>
      <w:proofErr w:type="spellStart"/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>Same</w:t>
      </w:r>
      <w:proofErr w:type="spellEnd"/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 xml:space="preserve"> </w:t>
      </w:r>
      <w:proofErr w:type="spellStart"/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>problems</w:t>
      </w:r>
      <w:proofErr w:type="spellEnd"/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 xml:space="preserve">, </w:t>
      </w:r>
      <w:proofErr w:type="spellStart"/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>different</w:t>
      </w:r>
      <w:proofErr w:type="spellEnd"/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 xml:space="preserve"> </w:t>
      </w:r>
      <w:proofErr w:type="spellStart"/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>solutions</w:t>
      </w:r>
      <w:proofErr w:type="spellEnd"/>
      <w:r w:rsidRPr="00931398">
        <w:rPr>
          <w:rFonts w:ascii="Arial Narrow" w:eastAsiaTheme="minorEastAsia" w:hAnsi="Arial Narrow"/>
          <w:b/>
          <w:sz w:val="24"/>
          <w:szCs w:val="24"/>
          <w:lang w:val="sk-SK" w:eastAsia="cs-CZ"/>
        </w:rPr>
        <w:t>", No. 22120008</w:t>
      </w:r>
    </w:p>
    <w:p w14:paraId="3F79F0F7" w14:textId="77777777" w:rsidR="00595BE9" w:rsidRPr="00931398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sz w:val="24"/>
          <w:szCs w:val="24"/>
          <w:lang w:val="sk-SK" w:eastAsia="cs-CZ"/>
        </w:rPr>
      </w:pPr>
    </w:p>
    <w:p w14:paraId="441DF957" w14:textId="080E9C97" w:rsidR="00595BE9" w:rsidRPr="005D2069" w:rsidRDefault="005A0ABA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</w:pPr>
      <w:r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>Štvrtok</w:t>
      </w:r>
      <w:r w:rsidR="00595BE9"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 xml:space="preserve"> 12</w:t>
      </w:r>
      <w:r w:rsidR="005D2069"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>.</w:t>
      </w:r>
      <w:r w:rsidR="00595BE9"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>5</w:t>
      </w:r>
      <w:r w:rsidR="005D2069"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>.</w:t>
      </w:r>
      <w:r w:rsidR="00595BE9"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>2022</w:t>
      </w:r>
    </w:p>
    <w:p w14:paraId="4CF34EA1" w14:textId="33B2C995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5.30 </w:t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odchod z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Gmina</w:t>
      </w:r>
      <w:proofErr w:type="spellEnd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Klodzko</w:t>
      </w:r>
      <w:proofErr w:type="spellEnd"/>
    </w:p>
    <w:p w14:paraId="2D1C5007" w14:textId="58AD5DFD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7.00 </w:t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odchod z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Mi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k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roregi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ó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n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u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Bělá</w:t>
      </w:r>
      <w:proofErr w:type="spellEnd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(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Solnice</w:t>
      </w:r>
      <w:proofErr w:type="spellEnd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)</w:t>
      </w:r>
    </w:p>
    <w:p w14:paraId="3236F8B5" w14:textId="0DFB8F00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13.00 </w:t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príchod do Mikroregiónu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Klátovské</w:t>
      </w:r>
      <w:proofErr w:type="spellEnd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rameno (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obec 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Malé Dvorníky)</w:t>
      </w:r>
    </w:p>
    <w:p w14:paraId="01EFFB45" w14:textId="06A9AF8C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13.00 – 14.00 </w:t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privítanie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, 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obed</w:t>
      </w:r>
    </w:p>
    <w:p w14:paraId="6E872C6D" w14:textId="36C03858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14.00 – 14.45 </w:t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Predstavenie projektu, prezentácia Mikroregiónu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Klátovsk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é</w:t>
      </w:r>
      <w:proofErr w:type="spellEnd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rameno</w:t>
      </w:r>
    </w:p>
    <w:p w14:paraId="52C051CD" w14:textId="073E6170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14.45 – 15.30 </w:t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Pre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zentácia združení 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KR</w:t>
      </w:r>
    </w:p>
    <w:p w14:paraId="370F0E26" w14:textId="7F2CB484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15.30 – 15.45 </w:t>
      </w:r>
      <w:r w:rsidR="005D2069" w:rsidRP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prestávka na kávu</w:t>
      </w:r>
    </w:p>
    <w:p w14:paraId="579E9820" w14:textId="6CEC1D76" w:rsidR="00595BE9" w:rsidRPr="005D2069" w:rsidRDefault="00595BE9" w:rsidP="005D20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30" w:hanging="183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15.45 – 18.00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ukážka realizovaných projektov v regióne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(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realizované projekty spolupráce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), 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prehliadka výstavy fotodokumentácie pro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j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ektov</w:t>
      </w:r>
    </w:p>
    <w:p w14:paraId="7A3EF909" w14:textId="39332AE2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18.00 – 18.30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večera</w:t>
      </w:r>
    </w:p>
    <w:p w14:paraId="5CE4C04F" w14:textId="1EB25279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18.30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odchod do obce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Tény</w:t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ő</w:t>
      </w:r>
      <w:proofErr w:type="spellEnd"/>
    </w:p>
    <w:p w14:paraId="4EB28239" w14:textId="77BD5405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20.00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príchod do obce, ubytovanie</w:t>
      </w:r>
    </w:p>
    <w:p w14:paraId="313A9149" w14:textId="1537E75D" w:rsidR="00595BE9" w:rsidRPr="005D2069" w:rsidRDefault="005A0ABA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V závislosti od okolností je možné krátke spoločné stretnutie</w:t>
      </w:r>
      <w:r w:rsidR="00595BE9" w:rsidRPr="005D2069">
        <w:rPr>
          <w:rFonts w:ascii="Arial Narrow" w:eastAsia="Times New Roman" w:hAnsi="Arial Narrow" w:cs="Courier New"/>
          <w:color w:val="202124"/>
          <w:lang w:val="sk-SK" w:eastAsia="cs-CZ"/>
        </w:rPr>
        <w:t>.</w:t>
      </w:r>
    </w:p>
    <w:p w14:paraId="2EE4696C" w14:textId="77777777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</w:p>
    <w:p w14:paraId="0BAD2E27" w14:textId="354D3183" w:rsidR="00595BE9" w:rsidRPr="005D2069" w:rsidRDefault="005A0ABA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</w:pPr>
      <w:r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>Piatok</w:t>
      </w:r>
      <w:r w:rsidR="00595BE9"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 xml:space="preserve"> 13.5.2022</w:t>
      </w:r>
    </w:p>
    <w:p w14:paraId="0DD04073" w14:textId="6D71456E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7.30 – 8.00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A0ABA" w:rsidRPr="005D2069">
        <w:rPr>
          <w:rFonts w:ascii="Arial Narrow" w:eastAsia="Times New Roman" w:hAnsi="Arial Narrow" w:cs="Courier New"/>
          <w:color w:val="202124"/>
          <w:lang w:val="sk-SK" w:eastAsia="cs-CZ"/>
        </w:rPr>
        <w:t>raňajky</w:t>
      </w:r>
    </w:p>
    <w:p w14:paraId="09452AB0" w14:textId="2D817ACF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8.00 – 8.45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pre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zentácia obce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Tényö</w:t>
      </w:r>
      <w:proofErr w:type="spellEnd"/>
    </w:p>
    <w:p w14:paraId="3D834A2D" w14:textId="5B5115C3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8.45 – 9.30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pre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zentácia združení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Tény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ő</w:t>
      </w:r>
      <w:proofErr w:type="spellEnd"/>
    </w:p>
    <w:p w14:paraId="70C16893" w14:textId="50BCCD61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9.30 – 9.45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prestávka na kávu</w:t>
      </w:r>
    </w:p>
    <w:p w14:paraId="46D5D380" w14:textId="761FDF85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9.45. – 11.30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ukážka realizovaných projektov v regióne (realizované projekty spolupráce) – I. časť</w:t>
      </w:r>
    </w:p>
    <w:p w14:paraId="141FB855" w14:textId="3FCEF6FD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11.30 – 12.30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oboznámenie sa s tradíciami regiónu, historickej časti obce </w:t>
      </w:r>
    </w:p>
    <w:p w14:paraId="1FEF5EC3" w14:textId="01E6238D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12.30 – 1.00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obed</w:t>
      </w:r>
    </w:p>
    <w:p w14:paraId="45EEAB79" w14:textId="74EE9151" w:rsidR="00931398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13.00 – 15.00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ukážka realizovaných projektov v regióne (realizované projekty spolupráce) – I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I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. časť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</w:p>
    <w:p w14:paraId="204238A2" w14:textId="7F49BA00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15.00 – 15.15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prestávka na kávu</w:t>
      </w:r>
    </w:p>
    <w:p w14:paraId="27836A02" w14:textId="4A718038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15.15 - 16.30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brainstorming 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na riešenie aktuálnych problémov v obci v skupinách</w:t>
      </w:r>
    </w:p>
    <w:p w14:paraId="77868951" w14:textId="7F50C5AC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16.30 – 18.30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malá športová aktivita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– 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loptové hry, vyhodnotenie</w:t>
      </w:r>
    </w:p>
    <w:p w14:paraId="7F4EEA46" w14:textId="58BC55D0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18.30 – 19.30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večera</w:t>
      </w:r>
    </w:p>
    <w:p w14:paraId="117E7765" w14:textId="0576BA43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19.30 – 22.00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s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poločenský večer, riešenie problémov na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úrovni 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partner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>ov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, workshop</w:t>
      </w:r>
    </w:p>
    <w:p w14:paraId="3BB709D3" w14:textId="77777777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</w:p>
    <w:p w14:paraId="7800BCF7" w14:textId="36D4476D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</w:pPr>
      <w:r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>S</w:t>
      </w:r>
      <w:r w:rsidR="00931398"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>obota</w:t>
      </w:r>
      <w:r w:rsidRPr="005D2069">
        <w:rPr>
          <w:rFonts w:ascii="Arial Narrow" w:eastAsia="Times New Roman" w:hAnsi="Arial Narrow" w:cs="Courier New"/>
          <w:b/>
          <w:bCs/>
          <w:color w:val="202124"/>
          <w:u w:val="single"/>
          <w:lang w:val="sk-SK" w:eastAsia="cs-CZ"/>
        </w:rPr>
        <w:t xml:space="preserve"> 14.5.2022</w:t>
      </w:r>
    </w:p>
    <w:p w14:paraId="4F5E3D5A" w14:textId="08C4E516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7.30 – 8.00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raňajky</w:t>
      </w:r>
    </w:p>
    <w:p w14:paraId="6D6475A4" w14:textId="04953139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8.00 – 8.15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recep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cia na obecnom úrade</w:t>
      </w:r>
    </w:p>
    <w:p w14:paraId="42020D83" w14:textId="6A8DFBF8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8.15. – 9.45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návrat do obce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Malé Dvorníky</w:t>
      </w:r>
    </w:p>
    <w:p w14:paraId="63CD3B05" w14:textId="640855FF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9.45 – 10.00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prestávka na kávu</w:t>
      </w:r>
    </w:p>
    <w:p w14:paraId="535E2640" w14:textId="2ED80FF9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10:00 – 1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3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:00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ukážka realizovaných projektov v regióne (realizované projekty spolupráce) 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– 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II. časť</w:t>
      </w:r>
    </w:p>
    <w:p w14:paraId="5DEE539E" w14:textId="31E9925C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13.00 – 13.30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obed</w:t>
      </w:r>
    </w:p>
    <w:p w14:paraId="1B0AC398" w14:textId="68A09129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13.30 – 14.30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vyhodnotenie stretnutia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, 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námety na spracovanie elektronickej brožúry</w:t>
      </w:r>
    </w:p>
    <w:p w14:paraId="06FE66FA" w14:textId="26BEF07C" w:rsidR="00595BE9" w:rsidRPr="005D2069" w:rsidRDefault="00595BE9" w:rsidP="00595B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eastAsia="Times New Roman" w:hAnsi="Arial Narrow" w:cs="Courier New"/>
          <w:color w:val="202124"/>
          <w:lang w:val="sk-SK" w:eastAsia="cs-CZ"/>
        </w:rPr>
      </w:pP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14.30 </w:t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5D2069">
        <w:rPr>
          <w:rFonts w:ascii="Arial Narrow" w:eastAsia="Times New Roman" w:hAnsi="Arial Narrow" w:cs="Courier New"/>
          <w:color w:val="202124"/>
          <w:lang w:val="sk-SK" w:eastAsia="cs-CZ"/>
        </w:rPr>
        <w:tab/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odchod do 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Mi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k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roregi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ó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n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u</w:t>
      </w:r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Bělá</w:t>
      </w:r>
      <w:proofErr w:type="spellEnd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a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Gmin</w:t>
      </w:r>
      <w:r w:rsidR="00931398" w:rsidRPr="005D2069">
        <w:rPr>
          <w:rFonts w:ascii="Arial Narrow" w:eastAsia="Times New Roman" w:hAnsi="Arial Narrow" w:cs="Courier New"/>
          <w:color w:val="202124"/>
          <w:lang w:val="sk-SK" w:eastAsia="cs-CZ"/>
        </w:rPr>
        <w:t>y</w:t>
      </w:r>
      <w:proofErr w:type="spellEnd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 xml:space="preserve"> </w:t>
      </w:r>
      <w:proofErr w:type="spellStart"/>
      <w:r w:rsidRPr="005D2069">
        <w:rPr>
          <w:rFonts w:ascii="Arial Narrow" w:eastAsia="Times New Roman" w:hAnsi="Arial Narrow" w:cs="Courier New"/>
          <w:color w:val="202124"/>
          <w:lang w:val="sk-SK" w:eastAsia="cs-CZ"/>
        </w:rPr>
        <w:t>Klodzko</w:t>
      </w:r>
      <w:proofErr w:type="spellEnd"/>
    </w:p>
    <w:p w14:paraId="611E985E" w14:textId="31B0C612" w:rsidR="005F5F55" w:rsidRPr="005D2069" w:rsidRDefault="005F5F55" w:rsidP="00595BE9">
      <w:pPr>
        <w:jc w:val="both"/>
        <w:rPr>
          <w:rFonts w:ascii="Arial Narrow" w:hAnsi="Arial Narrow"/>
          <w:lang w:val="sk-SK"/>
        </w:rPr>
      </w:pPr>
    </w:p>
    <w:sectPr w:rsidR="005F5F55" w:rsidRPr="005D2069" w:rsidSect="00595B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14"/>
    <w:rsid w:val="000835C4"/>
    <w:rsid w:val="00107712"/>
    <w:rsid w:val="001C32AD"/>
    <w:rsid w:val="0028725E"/>
    <w:rsid w:val="00353895"/>
    <w:rsid w:val="003F50CD"/>
    <w:rsid w:val="004B36C3"/>
    <w:rsid w:val="00595BE9"/>
    <w:rsid w:val="005A0ABA"/>
    <w:rsid w:val="005D2069"/>
    <w:rsid w:val="005F1559"/>
    <w:rsid w:val="005F5F55"/>
    <w:rsid w:val="006427C4"/>
    <w:rsid w:val="006B7E48"/>
    <w:rsid w:val="006D1414"/>
    <w:rsid w:val="007145EE"/>
    <w:rsid w:val="00716049"/>
    <w:rsid w:val="007F029F"/>
    <w:rsid w:val="008E3837"/>
    <w:rsid w:val="00931398"/>
    <w:rsid w:val="00A23F55"/>
    <w:rsid w:val="00A62B1E"/>
    <w:rsid w:val="00A95C40"/>
    <w:rsid w:val="00AB3021"/>
    <w:rsid w:val="00B8289C"/>
    <w:rsid w:val="00B86152"/>
    <w:rsid w:val="00CA1993"/>
    <w:rsid w:val="00F15476"/>
    <w:rsid w:val="00F42923"/>
    <w:rsid w:val="00F5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D710"/>
  <w15:docId w15:val="{F33C8EBA-0302-482B-BB60-7DBF84CD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3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B36C3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95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95BE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Predvolenpsmoodseku"/>
    <w:rsid w:val="0059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Katarína Cséfalvay</cp:lastModifiedBy>
  <cp:revision>3</cp:revision>
  <dcterms:created xsi:type="dcterms:W3CDTF">2022-10-28T12:51:00Z</dcterms:created>
  <dcterms:modified xsi:type="dcterms:W3CDTF">2022-10-28T13:14:00Z</dcterms:modified>
</cp:coreProperties>
</file>